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CAF" w:rsidRPr="0055215A" w:rsidRDefault="00893CAF" w:rsidP="00893CAF">
      <w:pPr>
        <w:tabs>
          <w:tab w:val="left" w:pos="5245"/>
        </w:tabs>
        <w:ind w:left="11766"/>
        <w:contextualSpacing/>
        <w:rPr>
          <w:rFonts w:eastAsia="Calibri"/>
          <w:b/>
          <w:bCs/>
          <w:caps/>
        </w:rPr>
      </w:pPr>
      <w:r w:rsidRPr="0055215A">
        <w:rPr>
          <w:rFonts w:eastAsia="Calibri"/>
          <w:b/>
          <w:caps/>
        </w:rPr>
        <w:t>Pielikums</w:t>
      </w:r>
      <w:r w:rsidRPr="0055215A">
        <w:rPr>
          <w:rFonts w:eastAsia="Calibri"/>
          <w:b/>
          <w:bCs/>
          <w:caps/>
        </w:rPr>
        <w:t xml:space="preserve"> </w:t>
      </w:r>
    </w:p>
    <w:p w:rsidR="00893CAF" w:rsidRPr="0055215A" w:rsidRDefault="00893CAF" w:rsidP="00893CAF">
      <w:pPr>
        <w:tabs>
          <w:tab w:val="left" w:pos="5245"/>
        </w:tabs>
        <w:ind w:left="11766"/>
        <w:contextualSpacing/>
        <w:rPr>
          <w:rFonts w:eastAsia="TimesNewRoman"/>
          <w:bCs/>
        </w:rPr>
      </w:pPr>
      <w:r w:rsidRPr="0055215A">
        <w:rPr>
          <w:rFonts w:eastAsia="TimesNewRoman"/>
          <w:bCs/>
        </w:rPr>
        <w:t>Limbažu novada domes</w:t>
      </w:r>
    </w:p>
    <w:p w:rsidR="00893CAF" w:rsidRPr="0055215A" w:rsidRDefault="00893CAF" w:rsidP="00893CAF">
      <w:pPr>
        <w:tabs>
          <w:tab w:val="left" w:pos="5245"/>
        </w:tabs>
        <w:ind w:left="11766"/>
        <w:contextualSpacing/>
        <w:rPr>
          <w:rFonts w:eastAsia="TimesNewRoman"/>
          <w:bCs/>
        </w:rPr>
      </w:pPr>
      <w:r>
        <w:rPr>
          <w:rFonts w:eastAsia="TimesNewRoman"/>
          <w:bCs/>
        </w:rPr>
        <w:t>25</w:t>
      </w:r>
      <w:r w:rsidRPr="0055215A">
        <w:rPr>
          <w:rFonts w:eastAsia="TimesNewRoman"/>
          <w:bCs/>
        </w:rPr>
        <w:t>.</w:t>
      </w:r>
      <w:r>
        <w:rPr>
          <w:rFonts w:eastAsia="TimesNewRoman"/>
          <w:bCs/>
        </w:rPr>
        <w:t>02</w:t>
      </w:r>
      <w:r w:rsidRPr="0055215A">
        <w:rPr>
          <w:rFonts w:eastAsia="TimesNewRoman"/>
          <w:bCs/>
        </w:rPr>
        <w:t>.</w:t>
      </w:r>
      <w:r>
        <w:rPr>
          <w:rFonts w:eastAsia="TimesNewRoman"/>
          <w:bCs/>
        </w:rPr>
        <w:t>2016</w:t>
      </w:r>
      <w:r w:rsidRPr="0055215A">
        <w:rPr>
          <w:rFonts w:eastAsia="TimesNewRoman"/>
          <w:bCs/>
        </w:rPr>
        <w:t xml:space="preserve">. sēdes lēmumam </w:t>
      </w:r>
    </w:p>
    <w:p w:rsidR="009B0B32" w:rsidRPr="009B0B32" w:rsidRDefault="00893CAF" w:rsidP="009B0B32">
      <w:pPr>
        <w:tabs>
          <w:tab w:val="left" w:pos="5245"/>
        </w:tabs>
        <w:ind w:left="11766"/>
        <w:contextualSpacing/>
        <w:rPr>
          <w:rFonts w:eastAsia="TimesNewRoman"/>
          <w:bCs/>
        </w:rPr>
      </w:pPr>
      <w:r>
        <w:rPr>
          <w:rFonts w:eastAsia="TimesNewRoman"/>
          <w:bCs/>
        </w:rPr>
        <w:t>(protokols Nr.5, 54</w:t>
      </w:r>
      <w:r w:rsidRPr="0055215A">
        <w:rPr>
          <w:rFonts w:eastAsia="TimesNewRoman"/>
          <w:bCs/>
        </w:rPr>
        <w:t>.§)</w:t>
      </w:r>
      <w:r w:rsidRPr="0055215A">
        <w:t xml:space="preserve"> </w:t>
      </w:r>
    </w:p>
    <w:p w:rsidR="00882D77" w:rsidRPr="002F2CD9" w:rsidRDefault="00882D77" w:rsidP="00882D77">
      <w:pPr>
        <w:jc w:val="center"/>
        <w:rPr>
          <w:b/>
        </w:rPr>
      </w:pPr>
      <w:r w:rsidRPr="002F2CD9">
        <w:rPr>
          <w:b/>
        </w:rPr>
        <w:t xml:space="preserve">Limbažu novada pašvaldības vispārējās izglītības iestāžu </w:t>
      </w:r>
      <w:r w:rsidR="009B0B32">
        <w:rPr>
          <w:b/>
        </w:rPr>
        <w:t>izmaksu</w:t>
      </w:r>
      <w:r w:rsidRPr="002F2CD9">
        <w:rPr>
          <w:b/>
        </w:rPr>
        <w:t xml:space="preserve"> tāmes</w:t>
      </w:r>
    </w:p>
    <w:p w:rsidR="00893CAF" w:rsidRPr="002F2CD9" w:rsidRDefault="00882D77" w:rsidP="00882D77">
      <w:pPr>
        <w:jc w:val="center"/>
        <w:rPr>
          <w:b/>
        </w:rPr>
      </w:pPr>
      <w:r w:rsidRPr="002F2CD9">
        <w:rPr>
          <w:b/>
        </w:rPr>
        <w:t xml:space="preserve"> pašvaldību savstarpējiem norēķiniem par izglītības iestāžu sniegtajiem pakalpojumiem 2016.gadā</w:t>
      </w:r>
    </w:p>
    <w:p w:rsidR="00882D77" w:rsidRPr="009B0B32" w:rsidRDefault="00882D77" w:rsidP="00882D77">
      <w:pPr>
        <w:jc w:val="center"/>
        <w:rPr>
          <w:sz w:val="20"/>
          <w:szCs w:val="20"/>
        </w:rPr>
      </w:pPr>
    </w:p>
    <w:tbl>
      <w:tblPr>
        <w:tblW w:w="15582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714"/>
        <w:gridCol w:w="846"/>
        <w:gridCol w:w="992"/>
        <w:gridCol w:w="850"/>
        <w:gridCol w:w="993"/>
        <w:gridCol w:w="992"/>
        <w:gridCol w:w="850"/>
        <w:gridCol w:w="851"/>
        <w:gridCol w:w="850"/>
        <w:gridCol w:w="851"/>
        <w:gridCol w:w="992"/>
        <w:gridCol w:w="1060"/>
        <w:gridCol w:w="1060"/>
      </w:tblGrid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ind w:left="-114" w:right="-25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Rādītāji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82D77">
            <w:pPr>
              <w:ind w:left="-114" w:right="-102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2F2CD9">
              <w:rPr>
                <w:b/>
                <w:bCs/>
                <w:sz w:val="18"/>
                <w:szCs w:val="18"/>
              </w:rPr>
              <w:t>Ekono-miskās</w:t>
            </w:r>
            <w:proofErr w:type="spellEnd"/>
            <w:r w:rsidRPr="002F2CD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F2CD9">
              <w:rPr>
                <w:b/>
                <w:bCs/>
                <w:sz w:val="18"/>
                <w:szCs w:val="18"/>
              </w:rPr>
              <w:t>klasifi-kācijas</w:t>
            </w:r>
            <w:proofErr w:type="spellEnd"/>
            <w:r w:rsidRPr="002F2CD9">
              <w:rPr>
                <w:b/>
                <w:bCs/>
                <w:sz w:val="18"/>
                <w:szCs w:val="18"/>
              </w:rPr>
              <w:t xml:space="preserve"> kods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ind w:left="-114" w:right="-25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Limbažu novada ģimnāzija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82D77">
            <w:pPr>
              <w:ind w:left="-114" w:right="-102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Limbažu novada ģimnāzijas internāts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ind w:left="-114" w:right="-25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Limbažu sākum-skola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82D77">
            <w:pPr>
              <w:ind w:left="-114" w:right="-102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Limbažu 3.vidusskola (</w:t>
            </w:r>
            <w:proofErr w:type="spellStart"/>
            <w:r w:rsidRPr="002F2CD9">
              <w:rPr>
                <w:b/>
                <w:bCs/>
                <w:sz w:val="18"/>
                <w:szCs w:val="18"/>
              </w:rPr>
              <w:t>t.sk.struk-tūrvienība</w:t>
            </w:r>
            <w:proofErr w:type="spellEnd"/>
            <w:r w:rsidRPr="002F2CD9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ind w:left="-114" w:right="-25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Lādezera pamatskola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ind w:left="-114" w:right="-25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Lādezera pamat-skolas internāts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ind w:left="-114" w:right="-25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Pāles pamat-skola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ind w:left="-114" w:right="-25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Umurgas pamat-skola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ind w:left="-114" w:right="-25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Umurgas pamat-skolas internāts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ind w:left="-114" w:right="-25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Vidrižu pamatskola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82D77">
            <w:pPr>
              <w:ind w:left="-114" w:right="-165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Baumaņa Kārļa Viļķenes pamatskola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82D77">
            <w:pPr>
              <w:ind w:left="-114" w:right="-25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KOPĀ vispārējā izglītība</w:t>
            </w:r>
          </w:p>
        </w:tc>
      </w:tr>
      <w:tr w:rsidR="001465D0" w:rsidRPr="00882D77" w:rsidTr="009B0B32">
        <w:trPr>
          <w:trHeight w:val="21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82D77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14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Audzēkņu skaits uz 04.01.2016.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1683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3" w:right="-69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2F2CD9">
              <w:rPr>
                <w:b/>
                <w:bCs/>
                <w:i/>
                <w:iCs/>
                <w:sz w:val="18"/>
                <w:szCs w:val="18"/>
              </w:rPr>
              <w:t>IZDEVUMI 2015.GADĀ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X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 xml:space="preserve">Atalgojums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4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96741,34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26726,00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4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88917,55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161347,39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62842,45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4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21553,22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4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36845,17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4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51385,40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4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12334,98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38414,57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61540,97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658 649,04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Darba devēja VSAOI, pabalsti un kompensācijas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4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23795,46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6352,37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4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22897,97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44959,02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15856,00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5316,11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9561,12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4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12585,55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2960,06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9474,21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14466,46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168 224,33</w:t>
            </w:r>
          </w:p>
        </w:tc>
      </w:tr>
      <w:tr w:rsidR="001465D0" w:rsidRPr="00882D77" w:rsidTr="009B0B32">
        <w:trPr>
          <w:trHeight w:val="225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Komandējumi un dienesta braucieni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932,48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52,65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442,60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24,26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43,56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108,95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59,89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 xml:space="preserve">1 </w:t>
            </w:r>
            <w:r w:rsidRPr="002F2CD9">
              <w:rPr>
                <w:b/>
                <w:sz w:val="18"/>
                <w:szCs w:val="18"/>
              </w:rPr>
              <w:t>664</w:t>
            </w:r>
            <w:r w:rsidRPr="002F2CD9">
              <w:rPr>
                <w:b/>
                <w:bCs/>
                <w:sz w:val="18"/>
                <w:szCs w:val="18"/>
              </w:rPr>
              <w:t>,39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 xml:space="preserve">Pakalpojumi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4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49684,44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7858,42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4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49375,59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72499,66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15161,80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2516,12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4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22829,11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4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49623,63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1346,30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10587,28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14046,67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295</w:t>
            </w:r>
            <w:r w:rsidRPr="002F2CD9">
              <w:rPr>
                <w:b/>
                <w:bCs/>
                <w:sz w:val="18"/>
                <w:szCs w:val="18"/>
              </w:rPr>
              <w:t xml:space="preserve"> 529,02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 xml:space="preserve">Krājumi, materiāli, energoresursi, preces, biroja preces un inventārs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2300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14320,86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252,81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51027,54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44707,77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20979,33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1586,96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19141,33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19319,54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446,53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14249,16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32197,76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218 229,</w:t>
            </w:r>
            <w:r w:rsidRPr="002F2CD9">
              <w:rPr>
                <w:b/>
                <w:sz w:val="18"/>
                <w:szCs w:val="18"/>
              </w:rPr>
              <w:t>59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Periodikas iegādei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65,55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452,48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731,75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122,84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79,10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581,98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89,25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185,13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2 308,08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Bibliotēku krājumi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5233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1879,30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506,6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219,09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111,67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270,38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24,01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274,54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4 185,59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2F2CD9">
              <w:rPr>
                <w:b/>
                <w:bCs/>
                <w:i/>
                <w:iCs/>
                <w:sz w:val="18"/>
                <w:szCs w:val="18"/>
              </w:rPr>
              <w:t>Pašvaldības finansējums kopā EUR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X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186 440,13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41 189,60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4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214 603,08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325 194,79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115 205,77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30 972,41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88 611,06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133 766,48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17 087,87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72 947,43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122 771,42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1 348 790,04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3" w:right="-69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2F2CD9">
              <w:rPr>
                <w:b/>
                <w:bCs/>
                <w:i/>
                <w:iCs/>
                <w:sz w:val="18"/>
                <w:szCs w:val="18"/>
              </w:rPr>
              <w:t>POZĪCIJAS, PAR KURĀM SAMAZINA IZDEVUMUS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X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Naudas balvas un materiālā stimulēšana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1148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2 101,00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1 308,00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1 515,38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5 349,38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Darba devēja piešķirtie labumi un maksājumi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1170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Ārvalstu komandējumi un dienesta braucieni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2120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705,48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755,48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Transporta līdzekļu nomas maksa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2262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105,12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78,04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141,46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49,22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629,20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1 003,04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Citi pakalpojumi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2270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147,90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193,60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341,50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Degvielas izdevumi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2322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1 265,66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394,09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1 557,85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33,10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1 066,43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1 024,81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758,37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666,82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6 767,13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Ēdināšanas izdevumi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2363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545,08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21 605,30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15 007,93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5 455,01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3 410,70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2 318,56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3 811,46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2 252,12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54</w:t>
            </w:r>
            <w:r w:rsidRPr="002F2CD9">
              <w:rPr>
                <w:b/>
                <w:bCs/>
                <w:sz w:val="18"/>
                <w:szCs w:val="18"/>
              </w:rPr>
              <w:t xml:space="preserve"> 406,16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2F2CD9">
              <w:rPr>
                <w:b/>
                <w:bCs/>
                <w:i/>
                <w:iCs/>
                <w:sz w:val="18"/>
                <w:szCs w:val="18"/>
              </w:rPr>
              <w:t>Attiecināmās izmaksas savstarpējo norēķinu aprēķiniem EUR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X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181 569,89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41 189,60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192 475,65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308 629,01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109 251,20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30 972,41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82 825,93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130 180,29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17 087,87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66 862,22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119 123,28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1 280 167,35</w:t>
            </w:r>
          </w:p>
        </w:tc>
      </w:tr>
      <w:tr w:rsidR="001465D0" w:rsidRPr="00882D77" w:rsidTr="009B0B32">
        <w:trPr>
          <w:trHeight w:val="105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465D0" w:rsidRPr="002F2CD9" w:rsidRDefault="001465D0" w:rsidP="00893CAF">
            <w:pPr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2F2CD9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2F2CD9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2F2CD9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2F2CD9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2F2CD9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2F2CD9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2F2CD9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2F2CD9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2F2CD9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2F2CD9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2F2CD9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82D7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465D0" w:rsidRPr="00882D77" w:rsidTr="009B0B32">
        <w:trPr>
          <w:trHeight w:val="54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 xml:space="preserve">Izdevumi uz vienu audzēkni </w:t>
            </w:r>
            <w:proofErr w:type="spellStart"/>
            <w:r w:rsidRPr="002F2CD9">
              <w:rPr>
                <w:b/>
                <w:bCs/>
                <w:sz w:val="18"/>
                <w:szCs w:val="18"/>
              </w:rPr>
              <w:t>starppašvaldību</w:t>
            </w:r>
            <w:proofErr w:type="spellEnd"/>
            <w:r w:rsidRPr="002F2CD9">
              <w:rPr>
                <w:b/>
                <w:bCs/>
                <w:sz w:val="18"/>
                <w:szCs w:val="18"/>
              </w:rPr>
              <w:t xml:space="preserve"> norēķiniem (gadā) EUR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X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741,10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3432,47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524,46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612,36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791,68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999,11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974,42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1084,84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1314,45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777,47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1452,72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760,65</w:t>
            </w:r>
          </w:p>
        </w:tc>
      </w:tr>
      <w:tr w:rsidR="001465D0" w:rsidRPr="00882D77" w:rsidTr="009B0B32">
        <w:trPr>
          <w:trHeight w:val="64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 xml:space="preserve">Izdevumi uz vienu audzēkni </w:t>
            </w:r>
            <w:proofErr w:type="spellStart"/>
            <w:r w:rsidRPr="002F2CD9">
              <w:rPr>
                <w:b/>
                <w:bCs/>
                <w:sz w:val="18"/>
                <w:szCs w:val="18"/>
              </w:rPr>
              <w:t>starppašvaldību</w:t>
            </w:r>
            <w:proofErr w:type="spellEnd"/>
            <w:r w:rsidRPr="002F2CD9">
              <w:rPr>
                <w:b/>
                <w:bCs/>
                <w:sz w:val="18"/>
                <w:szCs w:val="18"/>
              </w:rPr>
              <w:t xml:space="preserve"> norēķiniem (mēnesī) EUR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61,76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286,04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43,70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51,03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65,97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83,26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81,20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90,40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109,54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64,79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121,06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82D77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63,39</w:t>
            </w:r>
          </w:p>
        </w:tc>
      </w:tr>
      <w:tr w:rsidR="001465D0" w:rsidRPr="00882D77" w:rsidTr="009B0B32">
        <w:trPr>
          <w:trHeight w:val="12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465D0" w:rsidRPr="002F2CD9" w:rsidRDefault="001465D0" w:rsidP="00893CAF">
            <w:pPr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2F2CD9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</w:tbl>
    <w:p w:rsidR="002F2CD9" w:rsidRDefault="002F2CD9" w:rsidP="002F2CD9">
      <w:pPr>
        <w:jc w:val="center"/>
        <w:rPr>
          <w:b/>
        </w:rPr>
      </w:pPr>
      <w:bookmarkStart w:id="0" w:name="_GoBack"/>
      <w:bookmarkEnd w:id="0"/>
      <w:r w:rsidRPr="002F2CD9">
        <w:rPr>
          <w:b/>
        </w:rPr>
        <w:lastRenderedPageBreak/>
        <w:t xml:space="preserve">Limbažu novada pašvaldības pirmsskolas izglītības iestāžu </w:t>
      </w:r>
      <w:r w:rsidR="009B0B32">
        <w:rPr>
          <w:b/>
        </w:rPr>
        <w:t xml:space="preserve">izmaksu </w:t>
      </w:r>
      <w:r w:rsidRPr="002F2CD9">
        <w:rPr>
          <w:b/>
        </w:rPr>
        <w:t>tāmes</w:t>
      </w:r>
    </w:p>
    <w:p w:rsidR="002F2CD9" w:rsidRPr="002F2CD9" w:rsidRDefault="002F2CD9" w:rsidP="002F2CD9">
      <w:pPr>
        <w:jc w:val="center"/>
        <w:rPr>
          <w:b/>
        </w:rPr>
      </w:pPr>
      <w:r w:rsidRPr="002F2CD9">
        <w:rPr>
          <w:b/>
        </w:rPr>
        <w:t xml:space="preserve"> pašvaldību savstarpējiem norēķiniem par izglītības iestāžu sniegtajiem pakalpojumiem 2016.gadā</w:t>
      </w:r>
    </w:p>
    <w:p w:rsidR="001465D0" w:rsidRPr="002F2CD9" w:rsidRDefault="001465D0" w:rsidP="001465D0">
      <w:pPr>
        <w:jc w:val="center"/>
        <w:rPr>
          <w:b/>
          <w:bCs/>
        </w:rPr>
      </w:pPr>
    </w:p>
    <w:tbl>
      <w:tblPr>
        <w:tblW w:w="15440" w:type="dxa"/>
        <w:jc w:val="center"/>
        <w:tblLook w:val="04A0" w:firstRow="1" w:lastRow="0" w:firstColumn="1" w:lastColumn="0" w:noHBand="0" w:noVBand="1"/>
      </w:tblPr>
      <w:tblGrid>
        <w:gridCol w:w="3436"/>
        <w:gridCol w:w="725"/>
        <w:gridCol w:w="1063"/>
        <w:gridCol w:w="1082"/>
        <w:gridCol w:w="1023"/>
        <w:gridCol w:w="1104"/>
        <w:gridCol w:w="992"/>
        <w:gridCol w:w="1022"/>
        <w:gridCol w:w="869"/>
        <w:gridCol w:w="1023"/>
        <w:gridCol w:w="1055"/>
        <w:gridCol w:w="1023"/>
        <w:gridCol w:w="1023"/>
      </w:tblGrid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ind w:left="-114" w:right="-25"/>
              <w:jc w:val="center"/>
              <w:rPr>
                <w:b/>
                <w:bCs/>
                <w:sz w:val="18"/>
                <w:szCs w:val="18"/>
              </w:rPr>
            </w:pPr>
            <w:bookmarkStart w:id="1" w:name="RANGE!A1:M28"/>
            <w:bookmarkEnd w:id="1"/>
            <w:r w:rsidRPr="002F2CD9">
              <w:rPr>
                <w:b/>
                <w:bCs/>
                <w:sz w:val="18"/>
                <w:szCs w:val="18"/>
              </w:rPr>
              <w:t>Rādītāji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4" w:right="-102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2F2CD9">
              <w:rPr>
                <w:b/>
                <w:bCs/>
                <w:sz w:val="18"/>
                <w:szCs w:val="18"/>
              </w:rPr>
              <w:t>Ekono-miskās</w:t>
            </w:r>
            <w:proofErr w:type="spellEnd"/>
            <w:r w:rsidRPr="002F2CD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F2CD9">
              <w:rPr>
                <w:b/>
                <w:bCs/>
                <w:sz w:val="18"/>
                <w:szCs w:val="18"/>
              </w:rPr>
              <w:t>klasifi-kācijas</w:t>
            </w:r>
            <w:proofErr w:type="spellEnd"/>
            <w:r w:rsidRPr="002F2CD9">
              <w:rPr>
                <w:b/>
                <w:bCs/>
                <w:sz w:val="18"/>
                <w:szCs w:val="18"/>
              </w:rPr>
              <w:t xml:space="preserve"> kods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4" w:right="-102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Lādezera pamatskolas  pirmsskolas izglītības grupa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4" w:right="-102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Pāles pamatskolas pirmsskolas izglītības grupa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4" w:right="-102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Skultes pirmsskolas izglītības iestāde "</w:t>
            </w:r>
            <w:proofErr w:type="spellStart"/>
            <w:r w:rsidRPr="002F2CD9">
              <w:rPr>
                <w:b/>
                <w:bCs/>
                <w:sz w:val="18"/>
                <w:szCs w:val="18"/>
              </w:rPr>
              <w:t>Aģupīte</w:t>
            </w:r>
            <w:proofErr w:type="spellEnd"/>
            <w:r w:rsidRPr="002F2CD9">
              <w:rPr>
                <w:b/>
                <w:bCs/>
                <w:sz w:val="18"/>
                <w:szCs w:val="18"/>
              </w:rPr>
              <w:t xml:space="preserve">" 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4" w:right="-102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Vidrižu pamatskolas pirmsskolas izglītības grupa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4" w:right="-102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Limbažu 1.pirms-skolas izglītības iestāde "</w:t>
            </w:r>
            <w:proofErr w:type="spellStart"/>
            <w:r w:rsidRPr="002F2CD9">
              <w:rPr>
                <w:b/>
                <w:bCs/>
                <w:sz w:val="18"/>
                <w:szCs w:val="18"/>
              </w:rPr>
              <w:t>Buratīno</w:t>
            </w:r>
            <w:proofErr w:type="spellEnd"/>
            <w:r w:rsidRPr="002F2CD9">
              <w:rPr>
                <w:b/>
                <w:bCs/>
                <w:sz w:val="18"/>
                <w:szCs w:val="18"/>
              </w:rPr>
              <w:t xml:space="preserve">" 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4" w:right="-102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Limbažu 2.pirms-skolas izglītības iestāde "</w:t>
            </w:r>
            <w:proofErr w:type="spellStart"/>
            <w:r w:rsidRPr="002F2CD9">
              <w:rPr>
                <w:b/>
                <w:bCs/>
                <w:sz w:val="18"/>
                <w:szCs w:val="18"/>
              </w:rPr>
              <w:t>Kāpēcītis</w:t>
            </w:r>
            <w:proofErr w:type="spellEnd"/>
            <w:r w:rsidRPr="002F2CD9">
              <w:rPr>
                <w:b/>
                <w:bCs/>
                <w:sz w:val="18"/>
                <w:szCs w:val="18"/>
              </w:rPr>
              <w:t xml:space="preserve">" 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4" w:right="-102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 xml:space="preserve">Limbažu 3.pirms-skolas izglītības iestāde "Spārīte"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4" w:right="-102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 xml:space="preserve">Ozolaines pirmsskolas izglītības iestāde 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4" w:right="-102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Pirmsskolas izglītības iestāde  "</w:t>
            </w:r>
            <w:proofErr w:type="spellStart"/>
            <w:r w:rsidRPr="002F2CD9">
              <w:rPr>
                <w:b/>
                <w:bCs/>
                <w:sz w:val="18"/>
                <w:szCs w:val="18"/>
              </w:rPr>
              <w:t>Zīļuks</w:t>
            </w:r>
            <w:proofErr w:type="spellEnd"/>
            <w:r w:rsidRPr="002F2CD9">
              <w:rPr>
                <w:b/>
                <w:bCs/>
                <w:sz w:val="18"/>
                <w:szCs w:val="18"/>
              </w:rPr>
              <w:t xml:space="preserve">"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4" w:right="-102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Viļķenes pirmsskolas izglītības iestāde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4" w:right="-102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KOPĀ  pirmsskolas izglītība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13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Audzēkņu skaits uz 04.01.2016.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139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179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783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3" w:right="-69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2F2CD9">
              <w:rPr>
                <w:b/>
                <w:bCs/>
                <w:i/>
                <w:iCs/>
                <w:sz w:val="18"/>
                <w:szCs w:val="18"/>
              </w:rPr>
              <w:t>IZDEVUMI 2015.GADĀ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 xml:space="preserve">Atalgojums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1100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54625,14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34031,96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92096,44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89374,31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134637,33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99164,80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171405,88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70564,57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100099,27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50579,01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896 578,71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Darba devēja VSAOI, pabalsti un kompensācijas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1200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13214,94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8304,29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22408,63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21366,20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33075,30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23617,67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40592,58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17581,86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23600,42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12145,88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215 907,77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Komandējumi un dienesta braucieni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2100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7,74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13,84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33,3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74,75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4,45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136,08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 xml:space="preserve">Pakalpojumi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2200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4834,20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7251,60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14651,52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7263,36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20289,90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14612,94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26763,68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9714,77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13125,68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4004,33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122 511,98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 xml:space="preserve">Krājumi, materiāli, energoresursi, preces, biroja preces un inventārs 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2300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5014,47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4524,34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17969,11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12930,85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14079,54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11221,89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18011,92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11143,81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15916,05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9577,19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120 389,17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Periodikas iegādei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2400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39,16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25,13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61,23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125,52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Bibliotēku krājumi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5233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69,85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35,47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121,80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2F2CD9">
              <w:rPr>
                <w:b/>
                <w:bCs/>
                <w:i/>
                <w:iCs/>
                <w:sz w:val="18"/>
                <w:szCs w:val="18"/>
              </w:rPr>
              <w:t>Pašvaldības finansējums kopā EUR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X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77 805,50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54 186,63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147 159,00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131 087,18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202 084,07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148 617,30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256 774,06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109 005,01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152 741,42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76 310,86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1 355 771,03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5D0" w:rsidRPr="002F2CD9" w:rsidRDefault="001465D0" w:rsidP="002F2CD9">
            <w:pPr>
              <w:ind w:left="-113" w:right="-69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2F2CD9">
              <w:rPr>
                <w:b/>
                <w:bCs/>
                <w:i/>
                <w:iCs/>
                <w:sz w:val="18"/>
                <w:szCs w:val="18"/>
              </w:rPr>
              <w:t>POZĪCIJAS, PAR KURĀM SAMAZINA IZDEVUMUS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X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X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Naudas balvas un materiālā stimulēšana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1148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415,48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1 982,00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1 039,62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2 642,00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645,02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2 517,10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650,00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379,68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80,00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10 350,90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Darba devēja piešķirtie labumi un maksājumi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1170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0,00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Ārvalstu komandējumi un dienesta braucieni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2120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0,00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Transporta līdzekļu nomas maksa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2262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45,10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1 000,00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51,55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158,81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72,60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90,20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1 418,26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Citi pakalpojumi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2270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140,00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210,00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Degvielas izdevumi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2322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10,56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338,75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75,79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520,28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19,75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85,52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34,80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155,88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70,30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1 311,63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Ēdināšanas izdevumi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2363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948,70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441,39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4 083,88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1 063,66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7 533,88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5 805,20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8 544,96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5 224,80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2 732,79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2 238,63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38 617,89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2F2CD9">
              <w:rPr>
                <w:b/>
                <w:bCs/>
                <w:i/>
                <w:iCs/>
                <w:sz w:val="18"/>
                <w:szCs w:val="18"/>
              </w:rPr>
              <w:t>Attiecināmās izmaksas savstarpējo norēķinu aprēķiniem EUR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X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76 801,14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52 991,01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140 017,33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128 463,62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191 766,89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141 922,75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245 464,60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102 884,13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149 628,95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73 921,93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1 303 862,35</w:t>
            </w:r>
          </w:p>
        </w:tc>
      </w:tr>
      <w:tr w:rsidR="002F2CD9" w:rsidRPr="00882D77" w:rsidTr="002F2CD9">
        <w:trPr>
          <w:trHeight w:val="105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465D0" w:rsidRPr="002F2CD9" w:rsidRDefault="001465D0" w:rsidP="00893CAF">
            <w:pPr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 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113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 xml:space="preserve">Izdevumi uz vienu audzēkni </w:t>
            </w:r>
            <w:proofErr w:type="spellStart"/>
            <w:r w:rsidRPr="002F2CD9">
              <w:rPr>
                <w:b/>
                <w:bCs/>
                <w:sz w:val="18"/>
                <w:szCs w:val="18"/>
              </w:rPr>
              <w:t>st</w:t>
            </w:r>
            <w:r w:rsidR="002F2CD9">
              <w:rPr>
                <w:b/>
                <w:bCs/>
                <w:sz w:val="18"/>
                <w:szCs w:val="18"/>
              </w:rPr>
              <w:t>arppašvaldību</w:t>
            </w:r>
            <w:proofErr w:type="spellEnd"/>
            <w:r w:rsidR="002F2CD9">
              <w:rPr>
                <w:b/>
                <w:bCs/>
                <w:sz w:val="18"/>
                <w:szCs w:val="18"/>
              </w:rPr>
              <w:t xml:space="preserve"> norēķiniem (gadā) </w:t>
            </w:r>
            <w:r w:rsidRPr="002F2CD9"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X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1745,48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1962,63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2000,25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2177,35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1379,62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1377,89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1371,31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1743,80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2536,08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1680,04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1 665,21</w:t>
            </w:r>
          </w:p>
        </w:tc>
      </w:tr>
      <w:tr w:rsidR="002F2CD9" w:rsidRPr="00882D77" w:rsidTr="002F2CD9">
        <w:trPr>
          <w:trHeight w:val="64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5D0" w:rsidRPr="002F2CD9" w:rsidRDefault="001465D0" w:rsidP="002F2CD9">
            <w:pPr>
              <w:ind w:left="-75" w:right="-69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 xml:space="preserve">Izdevumi uz vienu audzēkni </w:t>
            </w:r>
            <w:proofErr w:type="spellStart"/>
            <w:r w:rsidRPr="002F2CD9">
              <w:rPr>
                <w:b/>
                <w:bCs/>
                <w:sz w:val="18"/>
                <w:szCs w:val="18"/>
              </w:rPr>
              <w:t>starppašvaldību</w:t>
            </w:r>
            <w:proofErr w:type="spellEnd"/>
            <w:r w:rsidRPr="002F2CD9">
              <w:rPr>
                <w:b/>
                <w:bCs/>
                <w:sz w:val="18"/>
                <w:szCs w:val="18"/>
              </w:rPr>
              <w:t xml:space="preserve"> norēķiniem (mēnesī) EUR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145,46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163,55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166,69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181,45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114,97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114,82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114,28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145,32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211,34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140,00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5D0" w:rsidRPr="002F2CD9" w:rsidRDefault="001465D0" w:rsidP="002F2CD9">
            <w:pPr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2F2CD9">
              <w:rPr>
                <w:b/>
                <w:sz w:val="18"/>
                <w:szCs w:val="18"/>
              </w:rPr>
              <w:t>138,77</w:t>
            </w:r>
          </w:p>
        </w:tc>
      </w:tr>
      <w:tr w:rsidR="002F2CD9" w:rsidRPr="00882D77" w:rsidTr="002F2CD9">
        <w:trPr>
          <w:trHeight w:val="105"/>
          <w:jc w:val="center"/>
        </w:trPr>
        <w:tc>
          <w:tcPr>
            <w:tcW w:w="3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465D0" w:rsidRPr="002F2CD9" w:rsidRDefault="001465D0" w:rsidP="00893CAF">
            <w:pPr>
              <w:rPr>
                <w:b/>
                <w:bCs/>
                <w:sz w:val="18"/>
                <w:szCs w:val="18"/>
              </w:rPr>
            </w:pPr>
            <w:r w:rsidRPr="002F2CD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465D0" w:rsidRPr="002F2CD9" w:rsidRDefault="001465D0" w:rsidP="00893CAF">
            <w:pPr>
              <w:jc w:val="center"/>
              <w:rPr>
                <w:sz w:val="18"/>
                <w:szCs w:val="18"/>
              </w:rPr>
            </w:pPr>
            <w:r w:rsidRPr="002F2CD9">
              <w:rPr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465D0" w:rsidRPr="002F2CD9" w:rsidRDefault="001465D0" w:rsidP="00893CAF">
            <w:pPr>
              <w:rPr>
                <w:color w:val="FF0000"/>
                <w:sz w:val="18"/>
                <w:szCs w:val="18"/>
              </w:rPr>
            </w:pPr>
            <w:r w:rsidRPr="002F2CD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465D0" w:rsidRPr="002F2CD9" w:rsidRDefault="001465D0" w:rsidP="00893CA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2F2CD9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</w:tbl>
    <w:p w:rsidR="001465D0" w:rsidRPr="00D93405" w:rsidRDefault="001465D0" w:rsidP="002F2CD9">
      <w:pPr>
        <w:rPr>
          <w:b/>
          <w:bCs/>
        </w:rPr>
      </w:pPr>
      <w:r w:rsidRPr="00D93405">
        <w:rPr>
          <w:b/>
          <w:bCs/>
        </w:rPr>
        <w:t xml:space="preserve"> </w:t>
      </w:r>
    </w:p>
    <w:p w:rsidR="00640AA5" w:rsidRDefault="00640AA5">
      <w:bookmarkStart w:id="2" w:name="RANGE!A1:M29"/>
      <w:bookmarkEnd w:id="2"/>
    </w:p>
    <w:sectPr w:rsidR="00640AA5" w:rsidSect="00893CAF">
      <w:headerReference w:type="default" r:id="rId6"/>
      <w:pgSz w:w="16838" w:h="11906" w:orient="landscape" w:code="9"/>
      <w:pgMar w:top="1701" w:right="1134" w:bottom="567" w:left="1134" w:header="113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42F" w:rsidRDefault="007F442F">
      <w:r>
        <w:separator/>
      </w:r>
    </w:p>
  </w:endnote>
  <w:endnote w:type="continuationSeparator" w:id="0">
    <w:p w:rsidR="007F442F" w:rsidRDefault="007F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42F" w:rsidRDefault="007F442F">
      <w:r>
        <w:separator/>
      </w:r>
    </w:p>
  </w:footnote>
  <w:footnote w:type="continuationSeparator" w:id="0">
    <w:p w:rsidR="007F442F" w:rsidRDefault="007F4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5713285"/>
      <w:docPartObj>
        <w:docPartGallery w:val="Page Numbers (Top of Page)"/>
        <w:docPartUnique/>
      </w:docPartObj>
    </w:sdtPr>
    <w:sdtContent>
      <w:p w:rsidR="00893CAF" w:rsidRDefault="00893CAF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B32">
          <w:rPr>
            <w:noProof/>
          </w:rPr>
          <w:t>2</w:t>
        </w:r>
        <w:r>
          <w:fldChar w:fldCharType="end"/>
        </w:r>
      </w:p>
    </w:sdtContent>
  </w:sdt>
  <w:p w:rsidR="00893CAF" w:rsidRDefault="00893CAF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5D0"/>
    <w:rsid w:val="00115013"/>
    <w:rsid w:val="001465D0"/>
    <w:rsid w:val="002F2CD9"/>
    <w:rsid w:val="00454A58"/>
    <w:rsid w:val="00640AA5"/>
    <w:rsid w:val="007F442F"/>
    <w:rsid w:val="00882D77"/>
    <w:rsid w:val="00893CAF"/>
    <w:rsid w:val="009B0B32"/>
    <w:rsid w:val="00CF52C1"/>
    <w:rsid w:val="00D7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6254F-8887-49FC-ADEB-44B2B512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465D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1465D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465D0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893CA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93CA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9B0B32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B0B32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3910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4</cp:revision>
  <cp:lastPrinted>2016-03-03T12:11:00Z</cp:lastPrinted>
  <dcterms:created xsi:type="dcterms:W3CDTF">2016-03-01T13:59:00Z</dcterms:created>
  <dcterms:modified xsi:type="dcterms:W3CDTF">2016-03-03T12:25:00Z</dcterms:modified>
</cp:coreProperties>
</file>